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leader="none" w:pos="720"/>
        </w:tabs>
        <w:jc w:val="both"/>
        <w:rPr>
          <w:rFonts w:ascii="Arial" w:cs="Arial" w:eastAsia="Arial" w:hAnsi="Arial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720"/>
        </w:tabs>
        <w:jc w:val="center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vertAlign w:val="baseline"/>
          <w:rtl w:val="0"/>
        </w:rPr>
        <w:t xml:space="preserve">BORANG JAMINAN PETENDER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0"/>
          <w:sz w:val="20"/>
          <w:szCs w:val="20"/>
          <w:u w:val="singl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u w:val="single"/>
          <w:vertAlign w:val="baseline"/>
          <w:rtl w:val="0"/>
        </w:rPr>
        <w:t xml:space="preserve">BORANG </w:t>
      </w:r>
      <w:r w:rsidDel="00000000" w:rsidR="00000000" w:rsidRPr="00000000">
        <w:rPr>
          <w:rFonts w:ascii="Arial" w:cs="Arial" w:eastAsia="Arial" w:hAnsi="Arial"/>
          <w:b w:val="1"/>
          <w:i w:val="1"/>
          <w:sz w:val="20"/>
          <w:szCs w:val="20"/>
          <w:u w:val="single"/>
          <w:vertAlign w:val="baseline"/>
          <w:rtl w:val="0"/>
        </w:rPr>
        <w:t xml:space="preserve">eBIDDING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vertAlign w:val="baseline"/>
          <w:rtl w:val="0"/>
        </w:rPr>
        <w:t xml:space="preserve">UNIVERSITI MALAYSIA PAHANG AL-SULTAN ABDULLAH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vertAlign w:val="baseline"/>
          <w:rtl w:val="0"/>
        </w:rPr>
        <w:t xml:space="preserve">26600 Pekan, Pahang Darul Makmur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Tuan,</w:t>
      </w:r>
    </w:p>
    <w:p w:rsidR="00000000" w:rsidDel="00000000" w:rsidP="00000000" w:rsidRDefault="00000000" w:rsidRPr="00000000" w14:paraId="00000009">
      <w:pPr>
        <w:spacing w:line="276" w:lineRule="auto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2715"/>
        </w:tabs>
        <w:jc w:val="both"/>
        <w:rPr>
          <w:rFonts w:ascii="Arial" w:cs="Arial" w:eastAsia="Arial" w:hAnsi="Arial"/>
          <w:b w:val="0"/>
          <w:color w:val="ff000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ff0000"/>
          <w:sz w:val="20"/>
          <w:szCs w:val="20"/>
          <w:rtl w:val="0"/>
        </w:rPr>
        <w:t xml:space="preserve">…………………………………………………………TAJUK……………………………………………….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72" w:firstLine="0"/>
        <w:jc w:val="both"/>
        <w:rPr>
          <w:rFonts w:ascii="Arial" w:cs="Arial" w:eastAsia="Arial" w:hAnsi="Arial"/>
          <w:b w:val="0"/>
          <w:color w:val="ff000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ff0000"/>
          <w:sz w:val="20"/>
          <w:szCs w:val="20"/>
          <w:vertAlign w:val="baseline"/>
          <w:rtl w:val="0"/>
        </w:rPr>
        <w:t xml:space="preserve">NO. </w:t>
      </w:r>
      <w:r w:rsidDel="00000000" w:rsidR="00000000" w:rsidRPr="00000000">
        <w:rPr>
          <w:rFonts w:ascii="Arial" w:cs="Arial" w:eastAsia="Arial" w:hAnsi="Arial"/>
          <w:b w:val="1"/>
          <w:i w:val="1"/>
          <w:color w:val="ff0000"/>
          <w:sz w:val="20"/>
          <w:szCs w:val="20"/>
          <w:vertAlign w:val="baseline"/>
          <w:rtl w:val="0"/>
        </w:rPr>
        <w:t xml:space="preserve">eBIDDING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20"/>
          <w:szCs w:val="20"/>
          <w:vertAlign w:val="baseline"/>
          <w:rtl w:val="0"/>
        </w:rPr>
        <w:t xml:space="preserve">: UMPSA/PPH/EBID.SH/202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20"/>
          <w:szCs w:val="20"/>
          <w:rtl w:val="0"/>
        </w:rPr>
        <w:t xml:space="preserve">X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20"/>
          <w:szCs w:val="20"/>
          <w:vertAlign w:val="baseline"/>
          <w:rtl w:val="0"/>
        </w:rPr>
        <w:t xml:space="preserve"> (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20"/>
          <w:szCs w:val="20"/>
          <w:rtl w:val="0"/>
        </w:rPr>
        <w:t xml:space="preserve">X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20"/>
          <w:szCs w:val="20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rPr>
          <w:rFonts w:ascii="Arial" w:cs="Arial" w:eastAsia="Arial" w:hAnsi="Arial"/>
          <w:b w:val="0"/>
          <w:i w:val="0"/>
          <w:color w:val="ff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jc w:val="both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Saya/kami yang bertandatangan di bawah, dengan ini mengemukakan tawaran bagi perkhidmatan/bekalan yang ditawarkan tanpa CJCP sebanyak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vertAlign w:val="baseline"/>
          <w:rtl w:val="0"/>
        </w:rPr>
        <w:t xml:space="preserve">RM…………….............. (Ringgit Malaysia :…..…………………………………………………………………………............................. sahaja)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 dengan tempoh perkhidmatan/pembekalan yang ditawarkan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20"/>
          <w:szCs w:val="20"/>
          <w:vertAlign w:val="baseline"/>
          <w:rtl w:val="0"/>
        </w:rPr>
        <w:t xml:space="preserve">DUA (2) TAHUN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seperti di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vertAlign w:val="baseline"/>
          <w:rtl w:val="0"/>
        </w:rPr>
        <w:t xml:space="preserve">JADUAL KADAR HARGA 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sebagai tawaran harga awal/permulaan. Tawaran ini tertakluk kepada harga tawaran akhir dan mempunyai sah laku untuk tempoh selama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vertAlign w:val="baseline"/>
          <w:rtl w:val="0"/>
        </w:rPr>
        <w:t xml:space="preserve"> sembilan puluh (90) hari 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dari tarikh bidaan atas talian tersebut.</w:t>
      </w:r>
    </w:p>
    <w:p w:rsidR="00000000" w:rsidDel="00000000" w:rsidP="00000000" w:rsidRDefault="00000000" w:rsidRPr="00000000" w14:paraId="0000000E">
      <w:pPr>
        <w:jc w:val="both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00" w:lineRule="auto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2.</w:t>
        <w:tab/>
        <w:t xml:space="preserve">Saya/kami yang bertandatangan di bawah ini bersetuju sepenuhnya: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Bahawa tawaran ini akan dijadikan asas oleh Universiti untuk penerimaan tawaran kami;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Bahawa keputusan Jawatankuasa Sebut Harga Universiti Malaysia Pahang Al-Sultan Abdullah Al-Sultan Abdullah adalah muktamad;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Bahawa sekiranya tawaran kami diterima maka satu kontrak yang formal (jika perlu) akan ditandatangani antara pihak kami dengan Universiti selaras dengan tawaran yang diberikan;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Arial" w:cs="Arial" w:eastAsia="Arial" w:hAnsi="Arial"/>
          <w:sz w:val="20"/>
          <w:szCs w:val="20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Bahawa Surat Akuan </w:t>
      </w:r>
      <w:r w:rsidDel="00000000" w:rsidR="00000000" w:rsidRPr="00000000">
        <w:rPr>
          <w:rFonts w:ascii="Arial" w:cs="Arial" w:eastAsia="Arial" w:hAnsi="Arial"/>
          <w:i w:val="1"/>
          <w:sz w:val="20"/>
          <w:szCs w:val="20"/>
          <w:vertAlign w:val="baseline"/>
          <w:rtl w:val="0"/>
        </w:rPr>
        <w:t xml:space="preserve">eBidding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ini berserta dengan Surat Setuju Terima hendaklah menjadi sebahagian daripada kontrak yang mengikat antara Kerajaan dan pembida walaupun kontrak formal (rasmi) belum dilaksanakan/ditandatangani (jika berkaitan);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Bahawa harga yang kami tawarkan telah mengambil kira fi perkhidmatan sebagaimana yang dinyatakan di dalam Pekeliling Perbendaharaan Malaysia PK5 Perolehan secara elektronik;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Bahawa sekiranya kami menolak tawaran ini atau jika maklumat yang diberikan adalah palsu, Kerajaan boleh menarik balik penganugerahan </w:t>
      </w:r>
      <w:r w:rsidDel="00000000" w:rsidR="00000000" w:rsidRPr="00000000">
        <w:rPr>
          <w:rFonts w:ascii="Arial" w:cs="Arial" w:eastAsia="Arial" w:hAnsi="Arial"/>
          <w:i w:val="1"/>
          <w:sz w:val="20"/>
          <w:szCs w:val="20"/>
          <w:vertAlign w:val="baseline"/>
          <w:rtl w:val="0"/>
        </w:rPr>
        <w:t xml:space="preserve">eBidding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yang diberikan dan membawa kes ini ke Mahkamah; dan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Bahawa kami akan mematuhi segala syarat seperti mana yang dinyatakan di dalam dokumen ini.</w:t>
      </w:r>
    </w:p>
    <w:tbl>
      <w:tblPr>
        <w:tblStyle w:val="Table1"/>
        <w:tblW w:w="9097.0" w:type="dxa"/>
        <w:jc w:val="left"/>
        <w:tblInd w:w="792.0" w:type="dxa"/>
        <w:tblLayout w:type="fixed"/>
        <w:tblLook w:val="0000"/>
      </w:tblPr>
      <w:tblGrid>
        <w:gridCol w:w="4576"/>
        <w:gridCol w:w="4521"/>
        <w:tblGridChange w:id="0">
          <w:tblGrid>
            <w:gridCol w:w="4576"/>
            <w:gridCol w:w="4521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7">
            <w:pPr>
              <w:ind w:left="-900" w:firstLine="90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Bagi pihak Pembida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……………………………………….</w:t>
            </w:r>
          </w:p>
          <w:p w:rsidR="00000000" w:rsidDel="00000000" w:rsidP="00000000" w:rsidRDefault="00000000" w:rsidRPr="00000000" w14:paraId="0000001C">
            <w:pPr>
              <w:spacing w:line="36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Tandatangan Pembida:</w:t>
            </w:r>
          </w:p>
          <w:p w:rsidR="00000000" w:rsidDel="00000000" w:rsidP="00000000" w:rsidRDefault="00000000" w:rsidRPr="00000000" w14:paraId="0000001D">
            <w:pPr>
              <w:spacing w:line="36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Nama Penuh:</w:t>
              <w:tab/>
            </w:r>
          </w:p>
          <w:p w:rsidR="00000000" w:rsidDel="00000000" w:rsidP="00000000" w:rsidRDefault="00000000" w:rsidRPr="00000000" w14:paraId="0000001E">
            <w:pPr>
              <w:spacing w:line="36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No. Kad Pengenalan:</w:t>
            </w:r>
          </w:p>
          <w:p w:rsidR="00000000" w:rsidDel="00000000" w:rsidP="00000000" w:rsidRDefault="00000000" w:rsidRPr="00000000" w14:paraId="0000001F">
            <w:pPr>
              <w:spacing w:line="36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No Telefon Bimbit:</w:t>
            </w:r>
          </w:p>
          <w:p w:rsidR="00000000" w:rsidDel="00000000" w:rsidP="00000000" w:rsidRDefault="00000000" w:rsidRPr="00000000" w14:paraId="00000020">
            <w:pPr>
              <w:spacing w:line="36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Alamat / Cop Syarikat: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spacing w:after="200" w:line="276" w:lineRule="auto"/>
              <w:ind w:firstLine="19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Di Saksikan oleh: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after="200" w:line="276" w:lineRule="auto"/>
              <w:ind w:firstLine="19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…………………………………….</w:t>
            </w:r>
          </w:p>
          <w:p w:rsidR="00000000" w:rsidDel="00000000" w:rsidP="00000000" w:rsidRDefault="00000000" w:rsidRPr="00000000" w14:paraId="00000024">
            <w:pPr>
              <w:spacing w:line="36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Tandatangan Saksi </w:t>
            </w:r>
          </w:p>
          <w:p w:rsidR="00000000" w:rsidDel="00000000" w:rsidP="00000000" w:rsidRDefault="00000000" w:rsidRPr="00000000" w14:paraId="00000025">
            <w:pPr>
              <w:spacing w:line="36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Nama Penuh:</w:t>
              <w:tab/>
            </w:r>
          </w:p>
          <w:p w:rsidR="00000000" w:rsidDel="00000000" w:rsidP="00000000" w:rsidRDefault="00000000" w:rsidRPr="00000000" w14:paraId="00000026">
            <w:pPr>
              <w:spacing w:line="36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No. Kad Pengenalan:</w:t>
            </w:r>
          </w:p>
          <w:p w:rsidR="00000000" w:rsidDel="00000000" w:rsidP="00000000" w:rsidRDefault="00000000" w:rsidRPr="00000000" w14:paraId="00000027">
            <w:pPr>
              <w:spacing w:line="36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No Telefon Bimbit:</w:t>
            </w:r>
          </w:p>
          <w:p w:rsidR="00000000" w:rsidDel="00000000" w:rsidP="00000000" w:rsidRDefault="00000000" w:rsidRPr="00000000" w14:paraId="00000028">
            <w:pPr>
              <w:spacing w:line="36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Alamat / Cop Syarikat:</w:t>
            </w:r>
          </w:p>
        </w:tc>
      </w:tr>
    </w:tbl>
    <w:p w:rsidR="00000000" w:rsidDel="00000000" w:rsidP="00000000" w:rsidRDefault="00000000" w:rsidRPr="00000000" w14:paraId="00000029">
      <w:pPr>
        <w:jc w:val="left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567" w:top="142" w:left="1418" w:right="707" w:header="720" w:footer="86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Calibri"/>
  <w:font w:name="Arial"/>
  <w:font w:name="Times New Roman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Roman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line="360" w:lineRule="auto"/>
      <w:ind w:left="1771" w:hanging="720"/>
      <w:jc w:val="center"/>
    </w:pPr>
    <w:rPr>
      <w:rFonts w:ascii="Cambria" w:cs="Cambria" w:eastAsia="Cambria" w:hAnsi="Cambria"/>
      <w:b w:val="1"/>
      <w:sz w:val="32"/>
      <w:szCs w:val="32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2131" w:hanging="360"/>
    </w:pPr>
    <w:rPr>
      <w:rFonts w:ascii="Cambria" w:cs="Cambria" w:eastAsia="Cambria" w:hAnsi="Cambria"/>
      <w:b w:val="1"/>
      <w:i w:val="1"/>
      <w:sz w:val="28"/>
      <w:szCs w:val="28"/>
      <w:vertAlign w:val="baseline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2851" w:hanging="180"/>
    </w:pPr>
    <w:rPr>
      <w:rFonts w:ascii="Cambria" w:cs="Cambria" w:eastAsia="Cambria" w:hAnsi="Cambria"/>
      <w:b w:val="1"/>
      <w:sz w:val="26"/>
      <w:szCs w:val="26"/>
      <w:vertAlign w:val="baseline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3571" w:hanging="360"/>
    </w:pPr>
    <w:rPr>
      <w:rFonts w:ascii="Calibri" w:cs="Calibri" w:eastAsia="Calibri" w:hAnsi="Calibri"/>
      <w:b w:val="1"/>
      <w:sz w:val="28"/>
      <w:szCs w:val="28"/>
      <w:vertAlign w:val="baseline"/>
    </w:rPr>
  </w:style>
  <w:style w:type="paragraph" w:styleId="Heading5">
    <w:name w:val="heading 5"/>
    <w:basedOn w:val="Normal"/>
    <w:next w:val="Normal"/>
    <w:pPr>
      <w:spacing w:after="60" w:before="240" w:lineRule="auto"/>
      <w:ind w:left="4291" w:hanging="360"/>
    </w:pPr>
    <w:rPr>
      <w:rFonts w:ascii="Calibri" w:cs="Calibri" w:eastAsia="Calibri" w:hAnsi="Calibri"/>
      <w:b w:val="1"/>
      <w:i w:val="1"/>
      <w:sz w:val="26"/>
      <w:szCs w:val="26"/>
      <w:vertAlign w:val="baseline"/>
    </w:rPr>
  </w:style>
  <w:style w:type="paragraph" w:styleId="Heading6">
    <w:name w:val="heading 6"/>
    <w:basedOn w:val="Normal"/>
    <w:next w:val="Normal"/>
    <w:pPr>
      <w:spacing w:after="60" w:before="240" w:lineRule="auto"/>
      <w:ind w:left="5011" w:hanging="180"/>
    </w:pPr>
    <w:rPr>
      <w:rFonts w:ascii="Calibri" w:cs="Calibri" w:eastAsia="Calibri" w:hAnsi="Calibri"/>
      <w:b w:val="1"/>
      <w:sz w:val="20"/>
      <w:szCs w:val="20"/>
      <w:vertAlign w:val="baseline"/>
    </w:rPr>
  </w:style>
  <w:style w:type="paragraph" w:styleId="Title">
    <w:name w:val="Title"/>
    <w:basedOn w:val="Normal"/>
    <w:next w:val="Normal"/>
    <w:pPr>
      <w:ind w:left="450" w:right="720"/>
      <w:jc w:val="center"/>
    </w:pPr>
    <w:rPr>
      <w:rFonts w:ascii="Arial" w:cs="Arial" w:eastAsia="Arial" w:hAnsi="Arial"/>
      <w:b w:val="1"/>
      <w:sz w:val="24"/>
      <w:szCs w:val="24"/>
      <w:u w:val="single"/>
      <w:vertAlign w:val="baseline"/>
    </w:rPr>
  </w:style>
  <w:style w:type="paragraph" w:styleId="Subtitle">
    <w:name w:val="Subtitle"/>
    <w:basedOn w:val="Normal"/>
    <w:next w:val="Normal"/>
    <w:pPr>
      <w:spacing w:before="120" w:lineRule="auto"/>
      <w:jc w:val="center"/>
    </w:pPr>
    <w:rPr>
      <w:rFonts w:ascii="Tahoma" w:cs="Tahoma" w:eastAsia="Tahoma" w:hAnsi="Tahoma"/>
      <w:b w:val="1"/>
      <w:sz w:val="22"/>
      <w:szCs w:val="22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XdhmEcWK2wE4dbsPHVEI5XrBRA==">CgMxLjAyCGguZ2pkZ3hzOAByITFLS05NNnpKVWxvUEV0T0tvSWZUZVdEUGZtTmRZaXhkdg==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